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97" w:type="dxa"/>
        <w:tblLook w:val="04A0" w:firstRow="1" w:lastRow="0" w:firstColumn="1" w:lastColumn="0" w:noHBand="0" w:noVBand="1"/>
      </w:tblPr>
      <w:tblGrid>
        <w:gridCol w:w="3150"/>
        <w:gridCol w:w="576"/>
        <w:gridCol w:w="5263"/>
        <w:gridCol w:w="5264"/>
      </w:tblGrid>
      <w:tr w:rsidR="004D2364" w:rsidTr="00A87D1A">
        <w:tc>
          <w:tcPr>
            <w:tcW w:w="31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2364" w:rsidRDefault="004D2364">
            <w:r>
              <w:t>Ton nom</w:t>
            </w:r>
          </w:p>
          <w:p w:rsidR="004D2364" w:rsidRDefault="004D2364"/>
          <w:p w:rsidR="004D2364" w:rsidRDefault="004D2364"/>
        </w:tc>
        <w:tc>
          <w:tcPr>
            <w:tcW w:w="576" w:type="dxa"/>
            <w:tcBorders>
              <w:top w:val="nil"/>
              <w:left w:val="thinThickSmallGap" w:sz="24" w:space="0" w:color="auto"/>
              <w:bottom w:val="nil"/>
            </w:tcBorders>
          </w:tcPr>
          <w:p w:rsidR="004D2364" w:rsidRDefault="004D2364"/>
        </w:tc>
        <w:tc>
          <w:tcPr>
            <w:tcW w:w="10527" w:type="dxa"/>
            <w:gridSpan w:val="2"/>
          </w:tcPr>
          <w:p w:rsidR="004D2364" w:rsidRDefault="00746637" w:rsidP="004D236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A39459" wp14:editId="1C7EE7BC">
                      <wp:simplePos x="0" y="0"/>
                      <wp:positionH relativeFrom="column">
                        <wp:posOffset>6161405</wp:posOffset>
                      </wp:positionH>
                      <wp:positionV relativeFrom="paragraph">
                        <wp:posOffset>0</wp:posOffset>
                      </wp:positionV>
                      <wp:extent cx="1828800" cy="514350"/>
                      <wp:effectExtent l="0" t="0" r="0" b="8255"/>
                      <wp:wrapTight wrapText="bothSides">
                        <wp:wrapPolygon edited="0">
                          <wp:start x="1838" y="0"/>
                          <wp:lineTo x="1838" y="21265"/>
                          <wp:lineTo x="18383" y="21265"/>
                          <wp:lineTo x="18383" y="0"/>
                          <wp:lineTo x="1838" y="0"/>
                        </wp:wrapPolygon>
                      </wp:wrapTight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6637" w:rsidRPr="00746637" w:rsidRDefault="00746637" w:rsidP="007466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39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left:0;text-align:left;margin-left:485.15pt;margin-top:0;width:2in;height:40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" filled="f" stroked="f">
                      <v:textbox>
                        <w:txbxContent>
                          <w:p w:rsidR="00746637" w:rsidRPr="00746637" w:rsidRDefault="00746637" w:rsidP="0074663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D2364" w:rsidRPr="004D2364">
              <w:rPr>
                <w:sz w:val="56"/>
                <w:szCs w:val="56"/>
              </w:rPr>
              <w:t>Préfèrerais-tu…</w:t>
            </w:r>
            <w:r>
              <w:rPr>
                <w:noProof/>
              </w:rPr>
              <w:t xml:space="preserve"> </w:t>
            </w:r>
          </w:p>
          <w:p w:rsidR="00A87D1A" w:rsidRPr="004D2364" w:rsidRDefault="00A87D1A" w:rsidP="004D2364">
            <w:pPr>
              <w:jc w:val="center"/>
              <w:rPr>
                <w:sz w:val="56"/>
                <w:szCs w:val="56"/>
              </w:rPr>
            </w:pPr>
            <w:r w:rsidRPr="00980EA2">
              <w:rPr>
                <w:sz w:val="16"/>
                <w:szCs w:val="16"/>
              </w:rPr>
              <w:t xml:space="preserve">Source : </w:t>
            </w:r>
            <w:hyperlink r:id="rId6" w:history="1">
              <w:r w:rsidRPr="00980EA2">
                <w:rPr>
                  <w:rStyle w:val="Lienhypertexte"/>
                  <w:sz w:val="16"/>
                  <w:szCs w:val="16"/>
                </w:rPr>
                <w:t>https://se.csbe.qc.ca/mathprimaire/2021/04/26/prefererais-tu/</w:t>
              </w:r>
            </w:hyperlink>
          </w:p>
        </w:tc>
      </w:tr>
      <w:tr w:rsidR="00EE3D5B" w:rsidTr="006B7FF8">
        <w:trPr>
          <w:trHeight w:val="7937"/>
        </w:trPr>
        <w:tc>
          <w:tcPr>
            <w:tcW w:w="315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625E" w:rsidRDefault="002C625E"/>
          <w:p w:rsidR="00EE3D5B" w:rsidRDefault="00EE3D5B">
            <w:r>
              <w:rPr>
                <w:noProof/>
              </w:rPr>
              <w:drawing>
                <wp:inline distT="0" distB="0" distL="0" distR="0" wp14:anchorId="5E4AA17B" wp14:editId="7021C884">
                  <wp:extent cx="446714" cy="676275"/>
                  <wp:effectExtent l="0" t="0" r="0" b="0"/>
                  <wp:docPr id="1" name="Image 1" descr="C:\Users\johanne.morin\AppData\Local\Microsoft\Windows\INetCache\Content.MSO\43C459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anne.morin\AppData\Local\Microsoft\Windows\INetCache\Content.MSO\43C459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95" cy="68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E9" w:rsidRDefault="001E52E9"/>
          <w:p w:rsidR="001E52E9" w:rsidRDefault="001E52E9"/>
          <w:p w:rsidR="001E52E9" w:rsidRDefault="001E52E9"/>
          <w:p w:rsidR="001E52E9" w:rsidRDefault="001E52E9"/>
          <w:p w:rsidR="001E52E9" w:rsidRDefault="001E52E9"/>
          <w:p w:rsidR="001E52E9" w:rsidRDefault="001E52E9"/>
          <w:p w:rsidR="001E52E9" w:rsidRDefault="001E52E9"/>
          <w:p w:rsidR="001E52E9" w:rsidRDefault="001E52E9">
            <w:r>
              <w:rPr>
                <w:noProof/>
              </w:rPr>
              <w:drawing>
                <wp:inline distT="0" distB="0" distL="0" distR="0" wp14:anchorId="339ED491" wp14:editId="6F4D8422">
                  <wp:extent cx="495300" cy="604652"/>
                  <wp:effectExtent l="0" t="0" r="0" b="5080"/>
                  <wp:docPr id="11" name="Image 11" descr="C:\Users\johanne.morin\AppData\Local\Microsoft\Windows\INetCache\Content.MSO\94A645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hanne.morin\AppData\Local\Microsoft\Windows\INetCache\Content.MSO\94A645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36" cy="61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E9" w:rsidRDefault="001E52E9"/>
          <w:p w:rsidR="001E52E9" w:rsidRDefault="001E52E9"/>
          <w:p w:rsidR="001E52E9" w:rsidRDefault="001E52E9"/>
          <w:p w:rsidR="001E52E9" w:rsidRDefault="001E52E9"/>
          <w:p w:rsidR="001E52E9" w:rsidRDefault="001E52E9"/>
          <w:p w:rsidR="006B7FF8" w:rsidRDefault="006B7FF8"/>
          <w:p w:rsidR="006B7FF8" w:rsidRDefault="006B7FF8"/>
          <w:p w:rsidR="006B7FF8" w:rsidRDefault="006B7FF8"/>
          <w:p w:rsidR="001E52E9" w:rsidRDefault="001E52E9"/>
          <w:p w:rsidR="001E52E9" w:rsidRDefault="00EB3E56">
            <w:r>
              <w:rPr>
                <w:noProof/>
              </w:rPr>
              <w:drawing>
                <wp:inline distT="0" distB="0" distL="0" distR="0" wp14:anchorId="62AD27A2" wp14:editId="27D66DA3">
                  <wp:extent cx="838200" cy="610051"/>
                  <wp:effectExtent l="0" t="0" r="0" b="0"/>
                  <wp:docPr id="12" name="Image 12" descr="C:\Users\johanne.morin\AppData\Local\Microsoft\Windows\INetCache\Content.MSO\91A31C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hanne.morin\AppData\Local\Microsoft\Windows\INetCache\Content.MSO\91A31C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99" cy="63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FF8" w:rsidRDefault="006B7FF8"/>
        </w:tc>
        <w:tc>
          <w:tcPr>
            <w:tcW w:w="576" w:type="dxa"/>
            <w:vMerge w:val="restart"/>
            <w:tcBorders>
              <w:top w:val="nil"/>
              <w:left w:val="thinThickSmallGap" w:sz="24" w:space="0" w:color="auto"/>
              <w:right w:val="nil"/>
            </w:tcBorders>
          </w:tcPr>
          <w:p w:rsidR="00EE3D5B" w:rsidRDefault="00EE3D5B">
            <w:bookmarkStart w:id="0" w:name="_GoBack"/>
            <w:bookmarkEnd w:id="0"/>
          </w:p>
        </w:tc>
        <w:tc>
          <w:tcPr>
            <w:tcW w:w="5263" w:type="dxa"/>
            <w:tcBorders>
              <w:left w:val="nil"/>
              <w:bottom w:val="nil"/>
              <w:right w:val="nil"/>
            </w:tcBorders>
          </w:tcPr>
          <w:p w:rsidR="00EE3D5B" w:rsidRPr="00746637" w:rsidRDefault="001E52E9" w:rsidP="00A87D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18C0CD" wp14:editId="1EB31131">
                  <wp:extent cx="3152775" cy="31432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7FF8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264" w:type="dxa"/>
            <w:tcBorders>
              <w:left w:val="nil"/>
              <w:bottom w:val="nil"/>
              <w:right w:val="nil"/>
            </w:tcBorders>
          </w:tcPr>
          <w:p w:rsidR="00A87D1A" w:rsidRDefault="00A87D1A" w:rsidP="00A87D1A">
            <w:pPr>
              <w:jc w:val="center"/>
              <w:rPr>
                <w:sz w:val="28"/>
                <w:szCs w:val="28"/>
              </w:rPr>
            </w:pPr>
          </w:p>
          <w:p w:rsidR="00EE3D5B" w:rsidRPr="00746637" w:rsidRDefault="006B7FF8" w:rsidP="006B7F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60B522" wp14:editId="3216E105">
                  <wp:extent cx="2314575" cy="3771900"/>
                  <wp:effectExtent l="400050" t="228600" r="409575" b="22860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D1A" w:rsidTr="00A87D1A">
        <w:trPr>
          <w:gridAfter w:val="2"/>
          <w:wAfter w:w="10527" w:type="dxa"/>
          <w:trHeight w:val="269"/>
        </w:trPr>
        <w:tc>
          <w:tcPr>
            <w:tcW w:w="31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7D1A" w:rsidRDefault="00A87D1A"/>
        </w:tc>
        <w:tc>
          <w:tcPr>
            <w:tcW w:w="576" w:type="dxa"/>
            <w:vMerge/>
            <w:tcBorders>
              <w:left w:val="thinThickSmallGap" w:sz="24" w:space="0" w:color="auto"/>
              <w:bottom w:val="nil"/>
            </w:tcBorders>
          </w:tcPr>
          <w:p w:rsidR="00A87D1A" w:rsidRDefault="00A87D1A"/>
        </w:tc>
      </w:tr>
    </w:tbl>
    <w:p w:rsidR="00A87D1A" w:rsidRDefault="00A87D1A"/>
    <w:p w:rsidR="00A87D1A" w:rsidRDefault="00A87D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87D1A" w:rsidTr="00E5775C">
        <w:tc>
          <w:tcPr>
            <w:tcW w:w="14390" w:type="dxa"/>
            <w:gridSpan w:val="2"/>
          </w:tcPr>
          <w:p w:rsidR="00A87D1A" w:rsidRDefault="00A87D1A" w:rsidP="00A87D1A">
            <w:pPr>
              <w:jc w:val="center"/>
            </w:pPr>
            <w:r w:rsidRPr="00A87D1A">
              <w:rPr>
                <w:sz w:val="56"/>
                <w:szCs w:val="56"/>
              </w:rPr>
              <w:t>Préfèrerais-tu…</w:t>
            </w:r>
          </w:p>
        </w:tc>
      </w:tr>
      <w:tr w:rsidR="00A87D1A" w:rsidTr="006B7FF8">
        <w:trPr>
          <w:trHeight w:val="716"/>
        </w:trPr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:rsidR="00A87D1A" w:rsidRPr="006B7FF8" w:rsidRDefault="006B7FF8" w:rsidP="006B7F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r w:rsidR="00A87D1A" w:rsidRPr="006B7FF8">
              <w:rPr>
                <w:sz w:val="32"/>
                <w:szCs w:val="32"/>
              </w:rPr>
              <w:t>voir</w:t>
            </w:r>
            <w:proofErr w:type="gramEnd"/>
            <w:r w:rsidR="00A87D1A" w:rsidRPr="006B7FF8">
              <w:rPr>
                <w:sz w:val="32"/>
                <w:szCs w:val="32"/>
              </w:rPr>
              <w:t xml:space="preserve"> 364 bonbons et en donner 188 à tes amis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7195" w:type="dxa"/>
            <w:vAlign w:val="center"/>
          </w:tcPr>
          <w:p w:rsidR="00A87D1A" w:rsidRPr="006B7FF8" w:rsidRDefault="006B7FF8" w:rsidP="006B7F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r w:rsidR="00A87D1A" w:rsidRPr="006B7FF8">
              <w:rPr>
                <w:sz w:val="32"/>
                <w:szCs w:val="32"/>
              </w:rPr>
              <w:t>voir</w:t>
            </w:r>
            <w:proofErr w:type="gramEnd"/>
            <w:r w:rsidR="00A87D1A" w:rsidRPr="006B7FF8">
              <w:rPr>
                <w:sz w:val="32"/>
                <w:szCs w:val="32"/>
              </w:rPr>
              <w:t xml:space="preserve"> 281 bonbons et en donner 97 à tes amis</w:t>
            </w:r>
            <w:r>
              <w:rPr>
                <w:sz w:val="32"/>
                <w:szCs w:val="32"/>
              </w:rPr>
              <w:t>?</w:t>
            </w:r>
          </w:p>
        </w:tc>
      </w:tr>
      <w:tr w:rsidR="006B7FF8" w:rsidTr="006B7FF8">
        <w:trPr>
          <w:trHeight w:val="8502"/>
        </w:trPr>
        <w:tc>
          <w:tcPr>
            <w:tcW w:w="7195" w:type="dxa"/>
            <w:tcBorders>
              <w:right w:val="nil"/>
            </w:tcBorders>
            <w:vAlign w:val="center"/>
          </w:tcPr>
          <w:p w:rsidR="006B7FF8" w:rsidRPr="006B7FF8" w:rsidRDefault="006B7FF8" w:rsidP="006B7F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5" w:type="dxa"/>
            <w:tcBorders>
              <w:left w:val="nil"/>
            </w:tcBorders>
            <w:vAlign w:val="center"/>
          </w:tcPr>
          <w:p w:rsidR="006B7FF8" w:rsidRPr="006B7FF8" w:rsidRDefault="006B7FF8" w:rsidP="006B7FF8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7D1A" w:rsidRDefault="00285BBB" w:rsidP="00285BBB">
      <w:pPr>
        <w:tabs>
          <w:tab w:val="left" w:pos="1965"/>
        </w:tabs>
      </w:pPr>
      <w:r>
        <w:tab/>
      </w:r>
    </w:p>
    <w:sectPr w:rsidR="00A87D1A" w:rsidSect="004D2364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A3C" w:rsidRDefault="006F2A3C" w:rsidP="006F2A3C">
      <w:pPr>
        <w:spacing w:after="0" w:line="240" w:lineRule="auto"/>
      </w:pPr>
      <w:r>
        <w:separator/>
      </w:r>
    </w:p>
  </w:endnote>
  <w:endnote w:type="continuationSeparator" w:id="0">
    <w:p w:rsidR="006F2A3C" w:rsidRDefault="006F2A3C" w:rsidP="006F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F8" w:rsidRDefault="006B7FF8">
    <w:pPr>
      <w:pStyle w:val="Pieddepage"/>
    </w:pPr>
    <w:r>
      <w:t>ELEVE_idees_maths</w:t>
    </w:r>
    <w:r w:rsidR="00285BBB">
      <w:t>_</w:t>
    </w:r>
    <w:r>
      <w:t>A_1</w:t>
    </w:r>
    <w:r w:rsidRPr="006B7FF8">
      <w:rPr>
        <w:vertAlign w:val="superscript"/>
      </w:rPr>
      <w:t>er</w:t>
    </w:r>
    <w:r>
      <w:t xml:space="preserve"> cycle</w:t>
    </w:r>
  </w:p>
  <w:p w:rsidR="006B7FF8" w:rsidRDefault="006B7F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A3C" w:rsidRDefault="006F2A3C" w:rsidP="006F2A3C">
      <w:pPr>
        <w:spacing w:after="0" w:line="240" w:lineRule="auto"/>
      </w:pPr>
      <w:r>
        <w:separator/>
      </w:r>
    </w:p>
  </w:footnote>
  <w:footnote w:type="continuationSeparator" w:id="0">
    <w:p w:rsidR="006F2A3C" w:rsidRDefault="006F2A3C" w:rsidP="006F2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64"/>
    <w:rsid w:val="001E52E9"/>
    <w:rsid w:val="00285BBB"/>
    <w:rsid w:val="002C625E"/>
    <w:rsid w:val="004D2364"/>
    <w:rsid w:val="00553EB9"/>
    <w:rsid w:val="005972BD"/>
    <w:rsid w:val="006B7FF8"/>
    <w:rsid w:val="006F2A3C"/>
    <w:rsid w:val="00746637"/>
    <w:rsid w:val="007847C0"/>
    <w:rsid w:val="00811C83"/>
    <w:rsid w:val="00980EA2"/>
    <w:rsid w:val="00A87D1A"/>
    <w:rsid w:val="00EB3E56"/>
    <w:rsid w:val="00E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74949"/>
  <w15:chartTrackingRefBased/>
  <w15:docId w15:val="{81055DE7-16C8-46B8-B32F-6BB96132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Policepardfaut"/>
    <w:rsid w:val="004D2364"/>
  </w:style>
  <w:style w:type="character" w:styleId="Lienhypertexte">
    <w:name w:val="Hyperlink"/>
    <w:basedOn w:val="Policepardfaut"/>
    <w:uiPriority w:val="99"/>
    <w:unhideWhenUsed/>
    <w:rsid w:val="00980E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0EA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E52E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FF8"/>
  </w:style>
  <w:style w:type="paragraph" w:styleId="Pieddepage">
    <w:name w:val="footer"/>
    <w:basedOn w:val="Normal"/>
    <w:link w:val="PieddepageCar"/>
    <w:uiPriority w:val="99"/>
    <w:unhideWhenUsed/>
    <w:rsid w:val="006B7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.csbe.qc.ca/mathprimaire/2021/04/26/prefererais-tu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Johanne</dc:creator>
  <cp:keywords/>
  <dc:description/>
  <cp:lastModifiedBy>Morin Johanne</cp:lastModifiedBy>
  <cp:revision>2</cp:revision>
  <cp:lastPrinted>2022-02-02T18:14:00Z</cp:lastPrinted>
  <dcterms:created xsi:type="dcterms:W3CDTF">2022-02-02T20:06:00Z</dcterms:created>
  <dcterms:modified xsi:type="dcterms:W3CDTF">2022-02-02T20:06:00Z</dcterms:modified>
</cp:coreProperties>
</file>